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1D5" w:rsidRPr="00E251D5" w:rsidRDefault="00E251D5" w:rsidP="00E251D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E251D5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11</w:t>
      </w:r>
    </w:p>
    <w:p w:rsidR="00E251D5" w:rsidRPr="00E251D5" w:rsidRDefault="00E251D5" w:rsidP="00E251D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E251D5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к Закону Ханты-Мансийского</w:t>
      </w:r>
    </w:p>
    <w:p w:rsidR="00E251D5" w:rsidRPr="00E251D5" w:rsidRDefault="00E251D5" w:rsidP="00E251D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E251D5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автономного округа – Югры</w:t>
      </w:r>
    </w:p>
    <w:p w:rsidR="00C72B29" w:rsidRPr="00C72B29" w:rsidRDefault="00C72B29" w:rsidP="00C72B2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C72B29">
        <w:rPr>
          <w:rFonts w:ascii="Times New Roman" w:hAnsi="Times New Roman"/>
          <w:spacing w:val="-2"/>
          <w:sz w:val="26"/>
          <w:szCs w:val="26"/>
        </w:rPr>
        <w:t>от 30 мая 2025 года № 32-оз</w:t>
      </w:r>
    </w:p>
    <w:p w:rsidR="00E251D5" w:rsidRDefault="00E251D5" w:rsidP="00E251D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bookmarkStart w:id="0" w:name="_GoBack"/>
      <w:bookmarkEnd w:id="0"/>
    </w:p>
    <w:p w:rsidR="007E3E81" w:rsidRPr="003262A1" w:rsidRDefault="007E3E81" w:rsidP="007E3E8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3262A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Приложение 14</w:t>
      </w:r>
    </w:p>
    <w:p w:rsidR="007E3E81" w:rsidRPr="003262A1" w:rsidRDefault="007E3E81" w:rsidP="007E3E8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3262A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к Закону Ханты-Мансийского</w:t>
      </w:r>
      <w:r w:rsidRPr="003262A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7E3E81" w:rsidRPr="003262A1" w:rsidRDefault="007E3E81" w:rsidP="007E3E81">
      <w:pPr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</w:rPr>
        <w:t>от 2</w:t>
      </w:r>
      <w:r w:rsidR="008F02F9">
        <w:rPr>
          <w:rFonts w:ascii="Times New Roman" w:eastAsia="Times New Roman" w:hAnsi="Times New Roman"/>
          <w:sz w:val="26"/>
          <w:szCs w:val="26"/>
        </w:rPr>
        <w:t>8 ноября 2024</w:t>
      </w:r>
      <w:r>
        <w:rPr>
          <w:rFonts w:ascii="Times New Roman" w:eastAsia="Times New Roman" w:hAnsi="Times New Roman"/>
          <w:sz w:val="26"/>
          <w:szCs w:val="26"/>
        </w:rPr>
        <w:t xml:space="preserve"> года № </w:t>
      </w:r>
      <w:r w:rsidR="008F02F9">
        <w:rPr>
          <w:rFonts w:ascii="Times New Roman" w:eastAsia="Times New Roman" w:hAnsi="Times New Roman"/>
          <w:sz w:val="26"/>
          <w:szCs w:val="26"/>
        </w:rPr>
        <w:t>80</w:t>
      </w:r>
      <w:r>
        <w:rPr>
          <w:rFonts w:ascii="Times New Roman" w:eastAsia="Times New Roman" w:hAnsi="Times New Roman"/>
          <w:sz w:val="26"/>
          <w:szCs w:val="26"/>
        </w:rPr>
        <w:t>-оз</w:t>
      </w:r>
    </w:p>
    <w:p w:rsidR="00EF6254" w:rsidRPr="003262A1" w:rsidRDefault="00EF6254" w:rsidP="00EF6254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F6254" w:rsidRPr="003262A1" w:rsidRDefault="00EF6254" w:rsidP="00EF62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Источники внутреннего финансирования дефицита бюджета </w:t>
      </w:r>
    </w:p>
    <w:p w:rsidR="00EF6254" w:rsidRPr="003262A1" w:rsidRDefault="00EF6254" w:rsidP="00EF62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 на 20</w:t>
      </w:r>
      <w:r w:rsidR="007A09FC"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8F02F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5</w:t>
      </w:r>
      <w:r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</w:p>
    <w:p w:rsidR="00EF6254" w:rsidRPr="003262A1" w:rsidRDefault="00EF6254" w:rsidP="00EF6254">
      <w:pPr>
        <w:spacing w:after="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F6254" w:rsidRPr="003262A1" w:rsidRDefault="00EF6254" w:rsidP="00AE0A7B">
      <w:pPr>
        <w:spacing w:after="0" w:line="240" w:lineRule="auto"/>
        <w:ind w:right="-284"/>
        <w:jc w:val="right"/>
        <w:rPr>
          <w:rFonts w:ascii="Times New Roman" w:hAnsi="Times New Roman"/>
          <w:sz w:val="26"/>
          <w:szCs w:val="26"/>
        </w:rPr>
      </w:pPr>
      <w:r w:rsidRPr="003262A1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252"/>
        <w:gridCol w:w="1701"/>
        <w:gridCol w:w="426"/>
      </w:tblGrid>
      <w:tr w:rsidR="00C01BD9" w:rsidRPr="003262A1" w:rsidTr="003C024B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A36369" w:rsidRPr="00830756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36369" w:rsidRPr="006D19FB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D19F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кода группы, подгруппы, статьи источников внутреннего финансирования дефицита бюджета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36369" w:rsidRPr="006D19FB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D19F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Сумма </w:t>
            </w:r>
            <w:r w:rsidRPr="006D19F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на год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3262A1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1BD9" w:rsidRPr="0053492E" w:rsidTr="003C024B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01BD9" w:rsidRPr="0053492E" w:rsidTr="000C0D31">
        <w:trPr>
          <w:cantSplit/>
          <w:trHeight w:val="330"/>
        </w:trPr>
        <w:tc>
          <w:tcPr>
            <w:tcW w:w="3559" w:type="dxa"/>
            <w:shd w:val="clear" w:color="auto" w:fill="auto"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000 01 00 00 00 00 0000 000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36369" w:rsidRPr="0053492E" w:rsidRDefault="00A36369" w:rsidP="003C02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36369" w:rsidRPr="0053492E" w:rsidRDefault="00B90CB8" w:rsidP="0003184F">
            <w:pPr>
              <w:spacing w:after="0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F281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</w:t>
            </w:r>
            <w:r w:rsidR="007D7F5C" w:rsidRPr="00BF281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8 </w:t>
            </w:r>
            <w:r w:rsidR="007D7F5C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291 146,9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</w:tr>
      <w:tr w:rsidR="00C01BD9" w:rsidRPr="0053492E" w:rsidTr="000C0D31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C01BD9" w:rsidRPr="0053492E" w:rsidRDefault="00C01BD9" w:rsidP="00707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000 01 01 00 00 0</w:t>
            </w: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val="en-US" w:eastAsia="ru-RU"/>
              </w:rPr>
              <w:t>2</w:t>
            </w: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C01BD9" w:rsidRPr="0053492E" w:rsidRDefault="00C01BD9" w:rsidP="007072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Государственные ценные бумаги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01BD9" w:rsidRPr="0053492E" w:rsidRDefault="00C01BD9" w:rsidP="0003184F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9 999 999,7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C01BD9" w:rsidRPr="0053492E" w:rsidRDefault="00C01BD9" w:rsidP="007072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01BD9" w:rsidRPr="0053492E" w:rsidTr="000C0D31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A36369" w:rsidRPr="0053492E" w:rsidRDefault="00A36369" w:rsidP="00C0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</w:t>
            </w:r>
            <w:r w:rsidR="00C01BD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2 </w:t>
            </w: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00 00 0</w:t>
            </w: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val="en-US" w:eastAsia="ru-RU"/>
              </w:rPr>
              <w:t>2</w:t>
            </w: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36369" w:rsidRPr="0053492E" w:rsidRDefault="00C01BD9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01BD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Кредиты кредитных организаций, привлеченные субъектами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36369" w:rsidRPr="0053492E" w:rsidRDefault="00C01BD9" w:rsidP="0003184F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41 500 000,0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01BD9" w:rsidRPr="0053492E" w:rsidTr="000C0D31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hAnsi="Times New Roman"/>
                <w:sz w:val="26"/>
                <w:szCs w:val="26"/>
              </w:rPr>
              <w:t>000 01 03 01 00 02 0000 000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36369" w:rsidRPr="0053492E" w:rsidRDefault="00A36369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hAnsi="Times New Roman"/>
                <w:sz w:val="26"/>
                <w:szCs w:val="26"/>
              </w:rPr>
              <w:t>Бюджетные кредиты из других бюджетов бюджетной системы Российской Федерации, привлеченные бюджетами субъектов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36369" w:rsidRPr="0053492E" w:rsidRDefault="00C01BD9" w:rsidP="0003184F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969 895,2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01BD9" w:rsidRPr="0053492E" w:rsidTr="000C0D31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36369" w:rsidRPr="0053492E" w:rsidRDefault="00A36369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36369" w:rsidRPr="00BF2810" w:rsidRDefault="007D7F5C" w:rsidP="0003184F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F2810">
              <w:rPr>
                <w:rFonts w:ascii="Times New Roman" w:hAnsi="Times New Roman"/>
                <w:color w:val="000000"/>
                <w:sz w:val="26"/>
                <w:szCs w:val="26"/>
              </w:rPr>
              <w:t>26 214 252,0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01BD9" w:rsidRPr="0053492E" w:rsidTr="000C0D31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000 01 05 02 01 02 0000 000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36369" w:rsidRPr="0053492E" w:rsidRDefault="00A36369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Изменение прочих остатков денежных средств бюджетов субъектов </w:t>
            </w:r>
            <w:r w:rsidRPr="0053492E">
              <w:rPr>
                <w:rFonts w:ascii="Times New Roman" w:hAnsi="Times New Roman"/>
                <w:sz w:val="26"/>
                <w:szCs w:val="26"/>
              </w:rPr>
              <w:t>Российской Федерации</w:t>
            </w: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36369" w:rsidRPr="00BF2810" w:rsidRDefault="007D7F5C" w:rsidP="0003184F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F2810">
              <w:rPr>
                <w:rFonts w:ascii="Times New Roman" w:hAnsi="Times New Roman"/>
                <w:color w:val="000000"/>
                <w:sz w:val="26"/>
                <w:szCs w:val="26"/>
              </w:rPr>
              <w:t>26 214 252,0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01BD9" w:rsidRPr="0053492E" w:rsidTr="000C0D31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000 01 06 00 00 00 0000 000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36369" w:rsidRPr="0053492E" w:rsidRDefault="00A36369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36369" w:rsidRPr="0053492E" w:rsidRDefault="00A36369" w:rsidP="0003184F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3492E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C01BD9">
              <w:rPr>
                <w:rFonts w:ascii="Times New Roman" w:hAnsi="Times New Roman"/>
                <w:color w:val="000000"/>
                <w:sz w:val="26"/>
                <w:szCs w:val="26"/>
              </w:rPr>
              <w:t>393 000,0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562132" w:rsidRDefault="00562132" w:rsidP="00A36369">
      <w:pPr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</w:p>
    <w:p w:rsidR="001C05CD" w:rsidRDefault="001C05CD" w:rsidP="00A36369">
      <w:pPr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252"/>
        <w:gridCol w:w="1701"/>
        <w:gridCol w:w="426"/>
      </w:tblGrid>
      <w:tr w:rsidR="001C05CD" w:rsidRPr="0053492E" w:rsidTr="00707267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1C05CD" w:rsidRPr="0053492E" w:rsidRDefault="001C05CD" w:rsidP="00707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1C05CD" w:rsidRPr="0053492E" w:rsidRDefault="001C05CD" w:rsidP="00707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C05CD" w:rsidRPr="0053492E" w:rsidRDefault="001C05CD" w:rsidP="00707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1C05CD" w:rsidRPr="0053492E" w:rsidRDefault="001C05CD" w:rsidP="00707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1C05CD" w:rsidRPr="001C05CD" w:rsidTr="002E2DD2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1C05CD" w:rsidRPr="001C05CD" w:rsidRDefault="001C05CD" w:rsidP="001C05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05C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000 01 06 05 02 02 0000 000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C05CD" w:rsidRPr="001C05CD" w:rsidRDefault="001C05CD" w:rsidP="001C05C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05C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Бюджетные кредиты, предоставленные другим бюджетам бюджетной системы Российской Федерации из бюджетов субъектов Российской Федерации в валюте Российской Федерации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C05CD" w:rsidRPr="001C05CD" w:rsidRDefault="001C05CD" w:rsidP="0003184F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5CD">
              <w:rPr>
                <w:rFonts w:ascii="Times New Roman" w:hAnsi="Times New Roman"/>
                <w:color w:val="000000"/>
                <w:sz w:val="26"/>
                <w:szCs w:val="26"/>
              </w:rPr>
              <w:t>-393 000,0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bottom"/>
          </w:tcPr>
          <w:p w:rsidR="001C05CD" w:rsidRPr="001C05CD" w:rsidRDefault="001C05CD" w:rsidP="002E2D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1C05CD" w:rsidRDefault="001C05CD" w:rsidP="00A36369">
      <w:pPr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</w:p>
    <w:sectPr w:rsidR="001C05CD" w:rsidSect="006B58FF">
      <w:headerReference w:type="default" r:id="rId7"/>
      <w:pgSz w:w="11906" w:h="16838"/>
      <w:pgMar w:top="1134" w:right="850" w:bottom="1134" w:left="1701" w:header="708" w:footer="708" w:gutter="0"/>
      <w:pgNumType w:start="13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59D" w:rsidRDefault="00E2659D" w:rsidP="001812C7">
      <w:pPr>
        <w:spacing w:after="0" w:line="240" w:lineRule="auto"/>
      </w:pPr>
      <w:r>
        <w:separator/>
      </w:r>
    </w:p>
  </w:endnote>
  <w:endnote w:type="continuationSeparator" w:id="0">
    <w:p w:rsidR="00E2659D" w:rsidRDefault="00E2659D" w:rsidP="00181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59D" w:rsidRDefault="00E2659D" w:rsidP="001812C7">
      <w:pPr>
        <w:spacing w:after="0" w:line="240" w:lineRule="auto"/>
      </w:pPr>
      <w:r>
        <w:separator/>
      </w:r>
    </w:p>
  </w:footnote>
  <w:footnote w:type="continuationSeparator" w:id="0">
    <w:p w:rsidR="00E2659D" w:rsidRDefault="00E2659D" w:rsidP="00181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9540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812C7" w:rsidRPr="006C2CAF" w:rsidRDefault="001812C7" w:rsidP="006C2CAF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1812C7">
          <w:rPr>
            <w:rFonts w:ascii="Times New Roman" w:hAnsi="Times New Roman"/>
            <w:sz w:val="24"/>
            <w:szCs w:val="24"/>
          </w:rPr>
          <w:fldChar w:fldCharType="begin"/>
        </w:r>
        <w:r w:rsidRPr="001812C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812C7">
          <w:rPr>
            <w:rFonts w:ascii="Times New Roman" w:hAnsi="Times New Roman"/>
            <w:sz w:val="24"/>
            <w:szCs w:val="24"/>
          </w:rPr>
          <w:fldChar w:fldCharType="separate"/>
        </w:r>
        <w:r w:rsidR="00C72B29">
          <w:rPr>
            <w:rFonts w:ascii="Times New Roman" w:hAnsi="Times New Roman"/>
            <w:noProof/>
            <w:sz w:val="24"/>
            <w:szCs w:val="24"/>
          </w:rPr>
          <w:t>1396</w:t>
        </w:r>
        <w:r w:rsidRPr="001812C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E60"/>
    <w:rsid w:val="00000FAC"/>
    <w:rsid w:val="0003184F"/>
    <w:rsid w:val="00044DEB"/>
    <w:rsid w:val="0006585E"/>
    <w:rsid w:val="0007318A"/>
    <w:rsid w:val="000A15C5"/>
    <w:rsid w:val="000C0D31"/>
    <w:rsid w:val="001114BF"/>
    <w:rsid w:val="0011345A"/>
    <w:rsid w:val="00130A8D"/>
    <w:rsid w:val="001812C7"/>
    <w:rsid w:val="001910DA"/>
    <w:rsid w:val="001C0431"/>
    <w:rsid w:val="001C05CD"/>
    <w:rsid w:val="0020050D"/>
    <w:rsid w:val="00275A43"/>
    <w:rsid w:val="002902DF"/>
    <w:rsid w:val="002A5D92"/>
    <w:rsid w:val="002D7E8C"/>
    <w:rsid w:val="002E2DD2"/>
    <w:rsid w:val="002E45EC"/>
    <w:rsid w:val="002F2E53"/>
    <w:rsid w:val="00320C72"/>
    <w:rsid w:val="00320D0D"/>
    <w:rsid w:val="003262A1"/>
    <w:rsid w:val="00332D96"/>
    <w:rsid w:val="003859A7"/>
    <w:rsid w:val="0039674C"/>
    <w:rsid w:val="003B24A7"/>
    <w:rsid w:val="003F0248"/>
    <w:rsid w:val="00431672"/>
    <w:rsid w:val="00460503"/>
    <w:rsid w:val="004942DF"/>
    <w:rsid w:val="004E19C7"/>
    <w:rsid w:val="00511416"/>
    <w:rsid w:val="005122D4"/>
    <w:rsid w:val="00542C60"/>
    <w:rsid w:val="00562132"/>
    <w:rsid w:val="00570348"/>
    <w:rsid w:val="00586301"/>
    <w:rsid w:val="005865C4"/>
    <w:rsid w:val="00595AD9"/>
    <w:rsid w:val="005F4E60"/>
    <w:rsid w:val="0061047F"/>
    <w:rsid w:val="00634182"/>
    <w:rsid w:val="0067037D"/>
    <w:rsid w:val="00682D3F"/>
    <w:rsid w:val="006B58FF"/>
    <w:rsid w:val="006C2CAF"/>
    <w:rsid w:val="00700548"/>
    <w:rsid w:val="007339D2"/>
    <w:rsid w:val="0074578C"/>
    <w:rsid w:val="007539C7"/>
    <w:rsid w:val="0076243E"/>
    <w:rsid w:val="00763B92"/>
    <w:rsid w:val="00774A98"/>
    <w:rsid w:val="007A09FC"/>
    <w:rsid w:val="007D7F5C"/>
    <w:rsid w:val="007E3E81"/>
    <w:rsid w:val="00830756"/>
    <w:rsid w:val="00833BBB"/>
    <w:rsid w:val="008E1412"/>
    <w:rsid w:val="008F02F9"/>
    <w:rsid w:val="009000E2"/>
    <w:rsid w:val="00903B7C"/>
    <w:rsid w:val="00936644"/>
    <w:rsid w:val="00937CFA"/>
    <w:rsid w:val="00944DB0"/>
    <w:rsid w:val="00956E10"/>
    <w:rsid w:val="009845B5"/>
    <w:rsid w:val="009D4E46"/>
    <w:rsid w:val="009E4EF8"/>
    <w:rsid w:val="00A22818"/>
    <w:rsid w:val="00A33726"/>
    <w:rsid w:val="00A36369"/>
    <w:rsid w:val="00A44025"/>
    <w:rsid w:val="00A77AED"/>
    <w:rsid w:val="00A96BD7"/>
    <w:rsid w:val="00AE0A7B"/>
    <w:rsid w:val="00B21962"/>
    <w:rsid w:val="00B21BA1"/>
    <w:rsid w:val="00B412E4"/>
    <w:rsid w:val="00B90CB8"/>
    <w:rsid w:val="00B957CB"/>
    <w:rsid w:val="00B97E2B"/>
    <w:rsid w:val="00BD07DB"/>
    <w:rsid w:val="00BF2810"/>
    <w:rsid w:val="00C01BD9"/>
    <w:rsid w:val="00C07869"/>
    <w:rsid w:val="00C72B29"/>
    <w:rsid w:val="00C867E4"/>
    <w:rsid w:val="00C905E0"/>
    <w:rsid w:val="00C94498"/>
    <w:rsid w:val="00CE0775"/>
    <w:rsid w:val="00CE2E9B"/>
    <w:rsid w:val="00CF60CC"/>
    <w:rsid w:val="00CF63C2"/>
    <w:rsid w:val="00D44EC7"/>
    <w:rsid w:val="00D66598"/>
    <w:rsid w:val="00E023B8"/>
    <w:rsid w:val="00E17662"/>
    <w:rsid w:val="00E204E1"/>
    <w:rsid w:val="00E251D5"/>
    <w:rsid w:val="00E2659D"/>
    <w:rsid w:val="00E65C51"/>
    <w:rsid w:val="00EB7EE0"/>
    <w:rsid w:val="00EF35DC"/>
    <w:rsid w:val="00EF44EC"/>
    <w:rsid w:val="00EF6254"/>
    <w:rsid w:val="00F27AAE"/>
    <w:rsid w:val="00F52A85"/>
    <w:rsid w:val="00FA1C90"/>
    <w:rsid w:val="00FB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D5CF91-C150-4180-958A-6EA80A19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4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2C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8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12C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E0A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E0A7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A41AD-C1E2-4971-B1C5-705D1CACD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Губанова Анна Николаевна</dc:creator>
  <cp:lastModifiedBy>Бикетова Ольга Викторовна</cp:lastModifiedBy>
  <cp:revision>8</cp:revision>
  <cp:lastPrinted>2025-05-20T06:33:00Z</cp:lastPrinted>
  <dcterms:created xsi:type="dcterms:W3CDTF">2025-05-05T07:17:00Z</dcterms:created>
  <dcterms:modified xsi:type="dcterms:W3CDTF">2025-05-30T11:14:00Z</dcterms:modified>
</cp:coreProperties>
</file>